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407"/>
        <w:tblW w:w="0" w:type="auto"/>
        <w:tblLook w:val="04A0" w:firstRow="1" w:lastRow="0" w:firstColumn="1" w:lastColumn="0" w:noHBand="0" w:noVBand="1"/>
      </w:tblPr>
      <w:tblGrid>
        <w:gridCol w:w="988"/>
        <w:gridCol w:w="1047"/>
        <w:gridCol w:w="1211"/>
        <w:gridCol w:w="5495"/>
        <w:gridCol w:w="1715"/>
      </w:tblGrid>
      <w:tr w:rsidR="00642F20" w:rsidRPr="00642F20" w:rsidTr="007C716B">
        <w:tc>
          <w:tcPr>
            <w:tcW w:w="988" w:type="dxa"/>
            <w:vMerge w:val="restart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2258" w:type="dxa"/>
            <w:gridSpan w:val="2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495" w:type="dxa"/>
            <w:vMerge w:val="restart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15" w:type="dxa"/>
            <w:vMerge w:val="restart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42F20" w:rsidRPr="00642F20" w:rsidTr="007C716B">
        <w:tc>
          <w:tcPr>
            <w:tcW w:w="988" w:type="dxa"/>
            <w:vMerge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7" w:type="dxa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11" w:type="dxa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495" w:type="dxa"/>
            <w:vMerge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F20" w:rsidRPr="00642F20" w:rsidTr="007C716B">
        <w:tc>
          <w:tcPr>
            <w:tcW w:w="988" w:type="dxa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642F20" w:rsidRPr="00642F20" w:rsidRDefault="00642F20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42F20" w:rsidRPr="00642F20" w:rsidRDefault="00642F20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1715" w:type="dxa"/>
          </w:tcPr>
          <w:p w:rsidR="00642F20" w:rsidRPr="00642F20" w:rsidRDefault="00A8690D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42F20" w:rsidRPr="00642F20" w:rsidTr="007C716B">
        <w:tc>
          <w:tcPr>
            <w:tcW w:w="988" w:type="dxa"/>
          </w:tcPr>
          <w:p w:rsidR="00642F20" w:rsidRPr="00642F20" w:rsidRDefault="0051014C" w:rsidP="00642F20">
            <w:pPr>
              <w:tabs>
                <w:tab w:val="center" w:pos="274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</w:tcPr>
          <w:p w:rsidR="00642F20" w:rsidRPr="00642F20" w:rsidRDefault="001E1522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11" w:type="dxa"/>
          </w:tcPr>
          <w:p w:rsidR="00642F20" w:rsidRPr="00642F20" w:rsidRDefault="00642F20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42F20" w:rsidRPr="00642F20" w:rsidRDefault="00E317B9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r w:rsidR="00642F20" w:rsidRPr="00642F2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1715" w:type="dxa"/>
          </w:tcPr>
          <w:p w:rsidR="00642F20" w:rsidRPr="00642F20" w:rsidRDefault="00A8690D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2E84" w:rsidRPr="00642F20" w:rsidTr="007C716B">
        <w:tc>
          <w:tcPr>
            <w:tcW w:w="988" w:type="dxa"/>
          </w:tcPr>
          <w:p w:rsidR="002F2E84" w:rsidRPr="00642F20" w:rsidRDefault="0051014C" w:rsidP="00642F20">
            <w:pPr>
              <w:tabs>
                <w:tab w:val="center" w:pos="274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</w:tcPr>
          <w:p w:rsidR="002F2E84" w:rsidRPr="00642F20" w:rsidRDefault="001E1522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11" w:type="dxa"/>
          </w:tcPr>
          <w:p w:rsidR="002F2E84" w:rsidRPr="00642F20" w:rsidRDefault="002F2E84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2F2E84" w:rsidRDefault="008736F4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Реклама. Маркетолог и менеджер по рекламе</w:t>
            </w:r>
          </w:p>
        </w:tc>
        <w:tc>
          <w:tcPr>
            <w:tcW w:w="1715" w:type="dxa"/>
          </w:tcPr>
          <w:p w:rsidR="002F2E84" w:rsidRPr="00642F20" w:rsidRDefault="00A8690D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F20" w:rsidRPr="00642F20" w:rsidTr="007C716B">
        <w:trPr>
          <w:trHeight w:val="631"/>
        </w:trPr>
        <w:tc>
          <w:tcPr>
            <w:tcW w:w="988" w:type="dxa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642F20" w:rsidRPr="00642F20" w:rsidRDefault="00642F20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642F20" w:rsidRPr="00642F20" w:rsidRDefault="00642F20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42F20" w:rsidRPr="00642F20" w:rsidRDefault="00642F20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получения и преобразования текстильных материалов</w:t>
            </w:r>
          </w:p>
        </w:tc>
        <w:tc>
          <w:tcPr>
            <w:tcW w:w="1715" w:type="dxa"/>
          </w:tcPr>
          <w:p w:rsidR="00642F20" w:rsidRPr="00642F20" w:rsidRDefault="00A8690D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642F20" w:rsidRPr="00642F20" w:rsidTr="007C716B">
        <w:tc>
          <w:tcPr>
            <w:tcW w:w="988" w:type="dxa"/>
          </w:tcPr>
          <w:p w:rsidR="00642F20" w:rsidRPr="00642F20" w:rsidRDefault="0051014C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:rsidR="00642F20" w:rsidRPr="00642F20" w:rsidRDefault="001E1522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11" w:type="dxa"/>
          </w:tcPr>
          <w:p w:rsidR="00642F20" w:rsidRPr="00642F20" w:rsidRDefault="00642F20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642F20" w:rsidRPr="00642F20" w:rsidRDefault="0051014C" w:rsidP="00642F20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1014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История костюма. Зрительные иллюзии в одежде</w:t>
            </w:r>
          </w:p>
        </w:tc>
        <w:tc>
          <w:tcPr>
            <w:tcW w:w="1715" w:type="dxa"/>
          </w:tcPr>
          <w:p w:rsidR="00642F20" w:rsidRPr="00642F20" w:rsidRDefault="00A8690D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2E84" w:rsidRPr="00642F20" w:rsidTr="007C716B">
        <w:tc>
          <w:tcPr>
            <w:tcW w:w="988" w:type="dxa"/>
          </w:tcPr>
          <w:p w:rsidR="002F2E84" w:rsidRPr="00642F20" w:rsidRDefault="0051014C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</w:tcPr>
          <w:p w:rsidR="002F2E84" w:rsidRPr="00642F20" w:rsidRDefault="001E1522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11" w:type="dxa"/>
          </w:tcPr>
          <w:p w:rsidR="002F2E84" w:rsidRPr="00642F20" w:rsidRDefault="002F2E84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2F2E84" w:rsidRPr="00642F20" w:rsidRDefault="0051014C" w:rsidP="0051014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1014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Снятие мерок для построения чертежа основы плечевого изделия с цельнокроеным рукавом</w:t>
            </w:r>
          </w:p>
        </w:tc>
        <w:tc>
          <w:tcPr>
            <w:tcW w:w="1715" w:type="dxa"/>
          </w:tcPr>
          <w:p w:rsidR="002F2E84" w:rsidRPr="00642F20" w:rsidRDefault="00A8690D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2E84" w:rsidRPr="00642F20" w:rsidTr="007C716B">
        <w:tc>
          <w:tcPr>
            <w:tcW w:w="988" w:type="dxa"/>
          </w:tcPr>
          <w:p w:rsidR="002F2E84" w:rsidRPr="00642F20" w:rsidRDefault="0051014C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</w:tcPr>
          <w:p w:rsidR="002F2E84" w:rsidRPr="00642F20" w:rsidRDefault="001300B2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11" w:type="dxa"/>
          </w:tcPr>
          <w:p w:rsidR="002F2E84" w:rsidRPr="00642F20" w:rsidRDefault="002F2E84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2F2E84" w:rsidRPr="00642F20" w:rsidRDefault="0051014C" w:rsidP="00642F20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1014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Конструирование и построение чертежа основы плечевого изделия с цельнокроеным рукавом</w:t>
            </w:r>
          </w:p>
        </w:tc>
        <w:tc>
          <w:tcPr>
            <w:tcW w:w="1715" w:type="dxa"/>
          </w:tcPr>
          <w:p w:rsidR="002F2E84" w:rsidRPr="00642F20" w:rsidRDefault="00A8690D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2E84" w:rsidRPr="00642F20" w:rsidTr="007C716B">
        <w:tc>
          <w:tcPr>
            <w:tcW w:w="988" w:type="dxa"/>
          </w:tcPr>
          <w:p w:rsidR="002F2E84" w:rsidRPr="00642F20" w:rsidRDefault="0051014C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</w:tcPr>
          <w:p w:rsidR="002F2E84" w:rsidRPr="00642F20" w:rsidRDefault="001300B2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11" w:type="dxa"/>
          </w:tcPr>
          <w:p w:rsidR="002F2E84" w:rsidRPr="00642F20" w:rsidRDefault="002F2E84" w:rsidP="00642F2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2F2E84" w:rsidRPr="00642F20" w:rsidRDefault="0051014C" w:rsidP="00642F20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Моделирование плечевого изделия с цельнокроеным рукавом</w:t>
            </w:r>
          </w:p>
        </w:tc>
        <w:tc>
          <w:tcPr>
            <w:tcW w:w="1715" w:type="dxa"/>
          </w:tcPr>
          <w:p w:rsidR="002F2E84" w:rsidRPr="00642F20" w:rsidRDefault="00A8690D" w:rsidP="00642F2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14C" w:rsidRPr="00642F20" w:rsidTr="007C716B">
        <w:tc>
          <w:tcPr>
            <w:tcW w:w="988" w:type="dxa"/>
          </w:tcPr>
          <w:p w:rsidR="0051014C" w:rsidRPr="00642F20" w:rsidRDefault="0051014C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</w:tcPr>
          <w:p w:rsidR="0051014C" w:rsidRPr="00642F20" w:rsidRDefault="001300B2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11" w:type="dxa"/>
          </w:tcPr>
          <w:p w:rsidR="0051014C" w:rsidRPr="00642F20" w:rsidRDefault="0051014C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51014C" w:rsidRPr="00642F20" w:rsidRDefault="0051014C" w:rsidP="0051014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1014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Построение чертежа воротника</w:t>
            </w:r>
          </w:p>
        </w:tc>
        <w:tc>
          <w:tcPr>
            <w:tcW w:w="1715" w:type="dxa"/>
          </w:tcPr>
          <w:p w:rsidR="0051014C" w:rsidRPr="00642F20" w:rsidRDefault="00A8690D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14C" w:rsidRPr="00642F20" w:rsidTr="007C716B">
        <w:tc>
          <w:tcPr>
            <w:tcW w:w="988" w:type="dxa"/>
          </w:tcPr>
          <w:p w:rsidR="0051014C" w:rsidRPr="00642F20" w:rsidRDefault="0051014C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</w:tcPr>
          <w:p w:rsidR="0051014C" w:rsidRPr="00642F20" w:rsidRDefault="001300B2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11" w:type="dxa"/>
          </w:tcPr>
          <w:p w:rsidR="0051014C" w:rsidRPr="00642F20" w:rsidRDefault="0051014C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51014C" w:rsidRPr="00642F20" w:rsidRDefault="0051014C" w:rsidP="0051014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1014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Работа с готовыми выкройками в журналах мод и на дисках</w:t>
            </w:r>
          </w:p>
        </w:tc>
        <w:tc>
          <w:tcPr>
            <w:tcW w:w="1715" w:type="dxa"/>
          </w:tcPr>
          <w:p w:rsidR="0051014C" w:rsidRPr="00642F20" w:rsidRDefault="00A8690D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14C" w:rsidRPr="00642F20" w:rsidTr="007C716B">
        <w:tc>
          <w:tcPr>
            <w:tcW w:w="988" w:type="dxa"/>
          </w:tcPr>
          <w:p w:rsidR="0051014C" w:rsidRPr="00642F20" w:rsidRDefault="0051014C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</w:tcPr>
          <w:p w:rsidR="0051014C" w:rsidRPr="00642F20" w:rsidRDefault="001300B2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211" w:type="dxa"/>
          </w:tcPr>
          <w:p w:rsidR="0051014C" w:rsidRPr="00642F20" w:rsidRDefault="0051014C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51014C" w:rsidRPr="00642F20" w:rsidRDefault="00EA2B7C" w:rsidP="0051014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Подготовка ткани к раскрою</w:t>
            </w:r>
          </w:p>
        </w:tc>
        <w:tc>
          <w:tcPr>
            <w:tcW w:w="1715" w:type="dxa"/>
          </w:tcPr>
          <w:p w:rsidR="0051014C" w:rsidRPr="00642F20" w:rsidRDefault="00A8690D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14C" w:rsidRPr="00642F20" w:rsidTr="007C716B">
        <w:tc>
          <w:tcPr>
            <w:tcW w:w="988" w:type="dxa"/>
          </w:tcPr>
          <w:p w:rsidR="0051014C" w:rsidRPr="00642F20" w:rsidRDefault="0051014C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</w:tcPr>
          <w:p w:rsidR="0051014C" w:rsidRPr="00642F20" w:rsidRDefault="001300B2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11" w:type="dxa"/>
          </w:tcPr>
          <w:p w:rsidR="0051014C" w:rsidRPr="00642F20" w:rsidRDefault="0051014C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51014C" w:rsidRPr="00642F20" w:rsidRDefault="003D05FC" w:rsidP="0051014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Раскладка выкройки </w:t>
            </w:r>
            <w:r w:rsidRPr="003D05F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на ткани и раскрой изделия</w:t>
            </w:r>
          </w:p>
        </w:tc>
        <w:tc>
          <w:tcPr>
            <w:tcW w:w="1715" w:type="dxa"/>
          </w:tcPr>
          <w:p w:rsidR="0051014C" w:rsidRPr="00642F20" w:rsidRDefault="00A8690D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14C" w:rsidRPr="00642F20" w:rsidTr="007C716B">
        <w:tc>
          <w:tcPr>
            <w:tcW w:w="988" w:type="dxa"/>
          </w:tcPr>
          <w:p w:rsidR="0051014C" w:rsidRPr="00642F20" w:rsidRDefault="0051014C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</w:tcPr>
          <w:p w:rsidR="0051014C" w:rsidRPr="00642F20" w:rsidRDefault="001300B2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11" w:type="dxa"/>
          </w:tcPr>
          <w:p w:rsidR="0051014C" w:rsidRPr="00642F20" w:rsidRDefault="0051014C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51014C" w:rsidRPr="00642F20" w:rsidRDefault="003D05FC" w:rsidP="003D05F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D05F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Подготовка деталей кроя к обработке. Первая примерка</w:t>
            </w:r>
          </w:p>
        </w:tc>
        <w:tc>
          <w:tcPr>
            <w:tcW w:w="1715" w:type="dxa"/>
          </w:tcPr>
          <w:p w:rsidR="0051014C" w:rsidRPr="00642F20" w:rsidRDefault="00A8690D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14C" w:rsidRPr="00642F20" w:rsidTr="007C716B">
        <w:tc>
          <w:tcPr>
            <w:tcW w:w="988" w:type="dxa"/>
          </w:tcPr>
          <w:p w:rsidR="0051014C" w:rsidRPr="00642F20" w:rsidRDefault="0051014C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</w:tcPr>
          <w:p w:rsidR="0051014C" w:rsidRPr="00642F20" w:rsidRDefault="001300B2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11" w:type="dxa"/>
          </w:tcPr>
          <w:p w:rsidR="0051014C" w:rsidRPr="00642F20" w:rsidRDefault="0051014C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51014C" w:rsidRPr="00642F20" w:rsidRDefault="003D05FC" w:rsidP="00EA2B7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Обработка плечевых срезов, горловины</w:t>
            </w:r>
            <w:r w:rsidR="00EA2B7C" w:rsidRPr="0051014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15" w:type="dxa"/>
          </w:tcPr>
          <w:p w:rsidR="0051014C" w:rsidRPr="00642F20" w:rsidRDefault="00A8690D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14C" w:rsidRPr="00642F20" w:rsidTr="007C716B">
        <w:tc>
          <w:tcPr>
            <w:tcW w:w="988" w:type="dxa"/>
          </w:tcPr>
          <w:p w:rsidR="0051014C" w:rsidRPr="00642F20" w:rsidRDefault="0051014C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7" w:type="dxa"/>
          </w:tcPr>
          <w:p w:rsidR="0051014C" w:rsidRPr="00642F20" w:rsidRDefault="001300B2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11" w:type="dxa"/>
          </w:tcPr>
          <w:p w:rsidR="0051014C" w:rsidRPr="00642F20" w:rsidRDefault="0051014C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51014C" w:rsidRPr="00642F20" w:rsidRDefault="00EA2B7C" w:rsidP="00EA2B7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1014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Технология обработки застёжки плечевого изделия с притачным </w:t>
            </w:r>
            <w:proofErr w:type="spellStart"/>
            <w:r w:rsidRPr="0051014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подбортом</w:t>
            </w:r>
            <w:proofErr w:type="spellEnd"/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15" w:type="dxa"/>
          </w:tcPr>
          <w:p w:rsidR="0051014C" w:rsidRPr="00642F20" w:rsidRDefault="00A8690D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14C" w:rsidRPr="00642F20" w:rsidTr="007C716B">
        <w:tc>
          <w:tcPr>
            <w:tcW w:w="988" w:type="dxa"/>
          </w:tcPr>
          <w:p w:rsidR="0051014C" w:rsidRPr="00642F20" w:rsidRDefault="0051014C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7" w:type="dxa"/>
          </w:tcPr>
          <w:p w:rsidR="0051014C" w:rsidRPr="00642F20" w:rsidRDefault="001300B2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11" w:type="dxa"/>
          </w:tcPr>
          <w:p w:rsidR="0051014C" w:rsidRPr="00642F20" w:rsidRDefault="0051014C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51014C" w:rsidRPr="00642F20" w:rsidRDefault="00EA2B7C" w:rsidP="00EA2B7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Обработка нижних срезов рукавов и боковых срезов изделия. Влажно-тепловая обработка </w:t>
            </w:r>
            <w:r w:rsidR="002C642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цельнокроеного рукава</w:t>
            </w:r>
          </w:p>
        </w:tc>
        <w:tc>
          <w:tcPr>
            <w:tcW w:w="1715" w:type="dxa"/>
          </w:tcPr>
          <w:p w:rsidR="0051014C" w:rsidRPr="00642F20" w:rsidRDefault="00A8690D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14C" w:rsidRPr="00642F20" w:rsidTr="007C716B">
        <w:trPr>
          <w:trHeight w:val="346"/>
        </w:trPr>
        <w:tc>
          <w:tcPr>
            <w:tcW w:w="988" w:type="dxa"/>
          </w:tcPr>
          <w:p w:rsidR="0051014C" w:rsidRPr="00642F20" w:rsidRDefault="0051014C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7" w:type="dxa"/>
          </w:tcPr>
          <w:p w:rsidR="0051014C" w:rsidRPr="00642F20" w:rsidRDefault="001300B2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11" w:type="dxa"/>
          </w:tcPr>
          <w:p w:rsidR="0051014C" w:rsidRPr="00642F20" w:rsidRDefault="0051014C" w:rsidP="0051014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51014C" w:rsidRPr="00642F20" w:rsidRDefault="002C6422" w:rsidP="002C6422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Обработка низа</w:t>
            </w:r>
            <w:r w:rsidR="00EA2B7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рукавов</w:t>
            </w:r>
          </w:p>
        </w:tc>
        <w:tc>
          <w:tcPr>
            <w:tcW w:w="1715" w:type="dxa"/>
          </w:tcPr>
          <w:p w:rsidR="0051014C" w:rsidRPr="00642F20" w:rsidRDefault="00A8690D" w:rsidP="0051014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rPr>
          <w:trHeight w:val="431"/>
        </w:trPr>
        <w:tc>
          <w:tcPr>
            <w:tcW w:w="988" w:type="dxa"/>
          </w:tcPr>
          <w:p w:rsidR="003D05FC" w:rsidRPr="00642F20" w:rsidRDefault="003D05FC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EA2B7C" w:rsidP="003D05F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Обработка низ</w:t>
            </w:r>
            <w:r w:rsidR="002C6422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а</w:t>
            </w:r>
            <w: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 изделия. Окончательная отделка изделия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rPr>
          <w:trHeight w:val="431"/>
        </w:trPr>
        <w:tc>
          <w:tcPr>
            <w:tcW w:w="988" w:type="dxa"/>
          </w:tcPr>
          <w:p w:rsidR="003D05FC" w:rsidRPr="00642F20" w:rsidRDefault="003D05FC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2F2E84" w:rsidRDefault="003D05FC" w:rsidP="003D05FC">
            <w:pPr>
              <w:jc w:val="center"/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2F2E84"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ar-SA"/>
              </w:rPr>
              <w:t>Художественная обработка материалов</w:t>
            </w:r>
          </w:p>
        </w:tc>
        <w:tc>
          <w:tcPr>
            <w:tcW w:w="1715" w:type="dxa"/>
          </w:tcPr>
          <w:p w:rsidR="003D05FC" w:rsidRPr="002F2E84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D05FC" w:rsidRPr="00642F20" w:rsidTr="007C716B">
        <w:trPr>
          <w:trHeight w:val="431"/>
        </w:trPr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985F34" w:rsidP="003D05FC">
            <w:pPr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85F3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История валяния</w:t>
            </w:r>
          </w:p>
        </w:tc>
        <w:tc>
          <w:tcPr>
            <w:tcW w:w="1715" w:type="dxa"/>
          </w:tcPr>
          <w:p w:rsidR="003D05FC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rPr>
          <w:trHeight w:val="431"/>
        </w:trPr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985F34" w:rsidP="003D05FC">
            <w:pPr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85F3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 xml:space="preserve">Мокрое валяние и </w:t>
            </w:r>
            <w:proofErr w:type="spellStart"/>
            <w:r w:rsidRPr="00985F3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фелтинг</w:t>
            </w:r>
            <w:proofErr w:type="spellEnd"/>
            <w:r w:rsidRPr="00985F3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 — художественный войлок</w:t>
            </w:r>
          </w:p>
        </w:tc>
        <w:tc>
          <w:tcPr>
            <w:tcW w:w="1715" w:type="dxa"/>
          </w:tcPr>
          <w:p w:rsidR="003D05FC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rPr>
          <w:trHeight w:val="431"/>
        </w:trPr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985F34" w:rsidP="003D05FC">
            <w:pPr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85F34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Цвет в интерьере. Художественный войлок в интерьере</w:t>
            </w:r>
          </w:p>
        </w:tc>
        <w:tc>
          <w:tcPr>
            <w:tcW w:w="1715" w:type="dxa"/>
          </w:tcPr>
          <w:p w:rsidR="003D05FC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3D05FC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D05FC" w:rsidP="003D05FC">
            <w:pPr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642F20"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val="x-none" w:eastAsia="ar-SA"/>
              </w:rPr>
              <w:t>Технологии обработки пищевых продуктов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43D83" w:rsidP="003D05F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43D8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Физиология питания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43D83" w:rsidP="003D05F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43D8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Расчёт калорийности блюд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43D83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D83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и приготовления блюд из сельскохозяйственной птицы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43D83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D83">
              <w:rPr>
                <w:rFonts w:ascii="Times New Roman" w:hAnsi="Times New Roman" w:cs="Times New Roman"/>
                <w:sz w:val="24"/>
                <w:szCs w:val="24"/>
              </w:rPr>
              <w:t>Значение мяса и субпродуктов в питании человека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43D83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D83">
              <w:rPr>
                <w:rFonts w:ascii="Times New Roman" w:hAnsi="Times New Roman" w:cs="Times New Roman"/>
                <w:sz w:val="24"/>
                <w:szCs w:val="24"/>
              </w:rPr>
              <w:t>Механическая обработка мяса животных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43D83" w:rsidP="003D05F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343D83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Виды кулинарной обработки мяса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43D83" w:rsidP="003D05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колбас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8D0970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43D83" w:rsidP="003D05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кулинарного блюда из мяса птицы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3D05FC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D05FC" w:rsidP="003D05FC">
            <w:pPr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F2E84">
              <w:rPr>
                <w:rFonts w:ascii="Times New Roman" w:eastAsia="Calibri" w:hAnsi="Times New Roman" w:cs="Times New Roman"/>
                <w:b/>
                <w:kern w:val="1"/>
                <w:sz w:val="24"/>
                <w:szCs w:val="24"/>
                <w:lang w:eastAsia="ar-SA"/>
              </w:rPr>
              <w:t>Электротехника и автоматика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D05FC" w:rsidRPr="00642F20" w:rsidTr="002F2E84">
        <w:trPr>
          <w:trHeight w:val="319"/>
        </w:trPr>
        <w:tc>
          <w:tcPr>
            <w:tcW w:w="988" w:type="dxa"/>
          </w:tcPr>
          <w:p w:rsidR="003D05FC" w:rsidRPr="00642F20" w:rsidRDefault="00B02F39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AC7A80" w:rsidP="003D05F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C7A80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Производство, передача и потребление электрической энергии. Переменный и постоянный токи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2F2E84">
        <w:trPr>
          <w:trHeight w:val="319"/>
        </w:trPr>
        <w:tc>
          <w:tcPr>
            <w:tcW w:w="988" w:type="dxa"/>
          </w:tcPr>
          <w:p w:rsidR="003D05FC" w:rsidRPr="00642F20" w:rsidRDefault="00B02F39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AC7A80" w:rsidP="003D05FC">
            <w:pPr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C7A80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Электрические двигатели. Измерительные приборы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B02F39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AC7A80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A80">
              <w:rPr>
                <w:rFonts w:ascii="Times New Roman" w:hAnsi="Times New Roman" w:cs="Times New Roman"/>
                <w:sz w:val="24"/>
                <w:szCs w:val="24"/>
              </w:rPr>
              <w:t>Неразветвлённые</w:t>
            </w:r>
            <w:proofErr w:type="spellEnd"/>
            <w:r w:rsidRPr="00AC7A80">
              <w:rPr>
                <w:rFonts w:ascii="Times New Roman" w:hAnsi="Times New Roman" w:cs="Times New Roman"/>
                <w:sz w:val="24"/>
                <w:szCs w:val="24"/>
              </w:rPr>
              <w:t xml:space="preserve"> и разветвлённые цепи. Электромагнитное реле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3D05FC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D05FC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F3C">
              <w:rPr>
                <w:rFonts w:ascii="Times New Roman" w:hAnsi="Times New Roman" w:cs="Times New Roman"/>
                <w:b/>
                <w:sz w:val="24"/>
                <w:szCs w:val="24"/>
              </w:rPr>
              <w:t> Робототехника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B02F39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B02F39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F39">
              <w:rPr>
                <w:rFonts w:ascii="Times New Roman" w:hAnsi="Times New Roman" w:cs="Times New Roman"/>
                <w:sz w:val="24"/>
                <w:szCs w:val="24"/>
              </w:rPr>
              <w:t>Протокол связи — настоящее и будущее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3D05FC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D05FC" w:rsidP="003D05FC">
            <w:pPr>
              <w:tabs>
                <w:tab w:val="left" w:pos="3397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творческой, проектной и исследовательской  деятельности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B02F39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B02F39" w:rsidP="003D05FC">
            <w:pPr>
              <w:tabs>
                <w:tab w:val="left" w:pos="3397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 проекта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B02F39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B02F39" w:rsidP="003D05FC">
            <w:pPr>
              <w:tabs>
                <w:tab w:val="left" w:pos="3397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 этап проекта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B02F39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B02F39" w:rsidP="003D05FC">
            <w:pPr>
              <w:tabs>
                <w:tab w:val="left" w:pos="3397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этап проекта</w:t>
            </w:r>
          </w:p>
        </w:tc>
        <w:tc>
          <w:tcPr>
            <w:tcW w:w="1715" w:type="dxa"/>
          </w:tcPr>
          <w:p w:rsidR="003D05FC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B02F39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47" w:type="dxa"/>
          </w:tcPr>
          <w:p w:rsidR="003D05FC" w:rsidRPr="00642F20" w:rsidRDefault="001300B2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  <w:bookmarkStart w:id="0" w:name="_GoBack"/>
            <w:bookmarkEnd w:id="0"/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B02F39" w:rsidP="003D05FC">
            <w:pPr>
              <w:tabs>
                <w:tab w:val="left" w:pos="3397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715" w:type="dxa"/>
          </w:tcPr>
          <w:p w:rsidR="003D05FC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05FC" w:rsidRPr="00642F20" w:rsidTr="007C716B">
        <w:tc>
          <w:tcPr>
            <w:tcW w:w="988" w:type="dxa"/>
          </w:tcPr>
          <w:p w:rsidR="003D05FC" w:rsidRPr="00642F20" w:rsidRDefault="003D05FC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3D05FC" w:rsidRPr="00642F20" w:rsidRDefault="003D05FC" w:rsidP="003D05FC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3D05FC" w:rsidRPr="00642F20" w:rsidRDefault="003D05FC" w:rsidP="003D05FC">
            <w:pPr>
              <w:tabs>
                <w:tab w:val="left" w:pos="3397"/>
              </w:tabs>
              <w:spacing w:after="200"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F2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5" w:type="dxa"/>
          </w:tcPr>
          <w:p w:rsidR="003D05FC" w:rsidRPr="00642F20" w:rsidRDefault="00A8690D" w:rsidP="003D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642F20" w:rsidRPr="00642F20" w:rsidRDefault="00642F20" w:rsidP="00642F20">
      <w:pPr>
        <w:spacing w:after="200" w:line="276" w:lineRule="auto"/>
      </w:pPr>
    </w:p>
    <w:p w:rsidR="00642F20" w:rsidRPr="00642F20" w:rsidRDefault="00642F20" w:rsidP="00642F20"/>
    <w:p w:rsidR="000676BB" w:rsidRDefault="000676BB"/>
    <w:sectPr w:rsidR="000676BB" w:rsidSect="00A142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3B6" w:rsidRDefault="00CF43B6">
      <w:pPr>
        <w:spacing w:after="0" w:line="240" w:lineRule="auto"/>
      </w:pPr>
      <w:r>
        <w:separator/>
      </w:r>
    </w:p>
  </w:endnote>
  <w:endnote w:type="continuationSeparator" w:id="0">
    <w:p w:rsidR="00CF43B6" w:rsidRDefault="00CF4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CF43B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CF43B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CF43B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3B6" w:rsidRDefault="00CF43B6">
      <w:pPr>
        <w:spacing w:after="0" w:line="240" w:lineRule="auto"/>
      </w:pPr>
      <w:r>
        <w:separator/>
      </w:r>
    </w:p>
  </w:footnote>
  <w:footnote w:type="continuationSeparator" w:id="0">
    <w:p w:rsidR="00CF43B6" w:rsidRDefault="00CF4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CF43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FB1" w:rsidRPr="002B26E1" w:rsidRDefault="00B02F39" w:rsidP="007C7FB1">
    <w:pPr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2B26E1">
      <w:rPr>
        <w:rFonts w:ascii="Times New Roman" w:eastAsia="Times New Roman" w:hAnsi="Times New Roman" w:cs="Times New Roman"/>
        <w:sz w:val="24"/>
        <w:szCs w:val="24"/>
        <w:lang w:eastAsia="ru-RU"/>
      </w:rPr>
      <w:t>Приложение к рабочей программе</w:t>
    </w:r>
  </w:p>
  <w:p w:rsidR="007C7FB1" w:rsidRDefault="00CF43B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6E1" w:rsidRDefault="00CF43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7E5"/>
    <w:rsid w:val="000676BB"/>
    <w:rsid w:val="000947E5"/>
    <w:rsid w:val="001300B2"/>
    <w:rsid w:val="001E1522"/>
    <w:rsid w:val="002C6422"/>
    <w:rsid w:val="002F2E84"/>
    <w:rsid w:val="00315885"/>
    <w:rsid w:val="00343D83"/>
    <w:rsid w:val="003D05FC"/>
    <w:rsid w:val="0051014C"/>
    <w:rsid w:val="00642F20"/>
    <w:rsid w:val="008736F4"/>
    <w:rsid w:val="008D0970"/>
    <w:rsid w:val="00985F34"/>
    <w:rsid w:val="00A8690D"/>
    <w:rsid w:val="00AC7A80"/>
    <w:rsid w:val="00B02F39"/>
    <w:rsid w:val="00CE1F3C"/>
    <w:rsid w:val="00CF43B6"/>
    <w:rsid w:val="00D26B0A"/>
    <w:rsid w:val="00E2355E"/>
    <w:rsid w:val="00E317B9"/>
    <w:rsid w:val="00EA2B7C"/>
    <w:rsid w:val="00F9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E2B4B"/>
  <w15:chartTrackingRefBased/>
  <w15:docId w15:val="{C1F34728-05F8-41A6-9D88-1CAD4373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2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2F20"/>
  </w:style>
  <w:style w:type="paragraph" w:styleId="a6">
    <w:name w:val="footer"/>
    <w:basedOn w:val="a"/>
    <w:link w:val="a7"/>
    <w:uiPriority w:val="99"/>
    <w:unhideWhenUsed/>
    <w:rsid w:val="00642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2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16</cp:revision>
  <dcterms:created xsi:type="dcterms:W3CDTF">2020-08-18T23:44:00Z</dcterms:created>
  <dcterms:modified xsi:type="dcterms:W3CDTF">2020-09-16T23:03:00Z</dcterms:modified>
</cp:coreProperties>
</file>